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EF" w:rsidRDefault="00205BEF">
      <w:pPr>
        <w:spacing w:line="240" w:lineRule="auto"/>
      </w:pPr>
    </w:p>
    <w:p w:rsidR="00205BEF" w:rsidRDefault="00205BEF">
      <w:pPr>
        <w:spacing w:line="240" w:lineRule="auto"/>
      </w:pPr>
    </w:p>
    <w:p w:rsidR="00205BEF" w:rsidRDefault="00205BEF">
      <w:pPr>
        <w:spacing w:line="240" w:lineRule="auto"/>
      </w:pPr>
      <w:r>
        <w:pict>
          <v:rect id="_x0000_s1027" style="position:absolute;margin-left:-56.25pt;margin-top:7.9pt;width:549.75pt;height:169.5pt;z-index:251657216" stroked="f" strokeweight="0">
            <v:textbox>
              <w:txbxContent>
                <w:p w:rsidR="00205BEF" w:rsidRDefault="000703AC">
                  <w:pPr>
                    <w:pStyle w:val="FrameContents"/>
                    <w:spacing w:line="240" w:lineRule="auto"/>
                    <w:jc w:val="center"/>
                    <w:rPr>
                      <w:b/>
                      <w:color w:val="FF0000"/>
                      <w:sz w:val="144"/>
                      <w:szCs w:val="144"/>
                    </w:rPr>
                  </w:pPr>
                  <w:r>
                    <w:rPr>
                      <w:b/>
                      <w:sz w:val="144"/>
                      <w:szCs w:val="144"/>
                    </w:rPr>
                    <w:t xml:space="preserve">  </w:t>
                  </w:r>
                  <w:r>
                    <w:rPr>
                      <w:b/>
                      <w:color w:val="FF0000"/>
                      <w:sz w:val="144"/>
                      <w:szCs w:val="144"/>
                    </w:rPr>
                    <w:t>CHRISTMAS    OPENING</w:t>
                  </w:r>
                </w:p>
              </w:txbxContent>
            </v:textbox>
          </v:rect>
        </w:pict>
      </w:r>
    </w:p>
    <w:p w:rsidR="00205BEF" w:rsidRDefault="00205BEF">
      <w:pPr>
        <w:spacing w:line="240" w:lineRule="auto"/>
      </w:pPr>
      <w:r>
        <w:pict>
          <v:rect id="_x0000_s1026" style="position:absolute;margin-left:319.5pt;margin-top:10.7pt;width:150pt;height:19.5pt;z-index:251658240" strokecolor="white" strokeweight="0">
            <v:textbox>
              <w:txbxContent>
                <w:p w:rsidR="00205BEF" w:rsidRDefault="00205BEF">
                  <w:pPr>
                    <w:pStyle w:val="FrameContents"/>
                  </w:pPr>
                </w:p>
              </w:txbxContent>
            </v:textbox>
          </v:rect>
        </w:pict>
      </w:r>
    </w:p>
    <w:p w:rsidR="00205BEF" w:rsidRDefault="00205BEF">
      <w:pPr>
        <w:spacing w:line="240" w:lineRule="auto"/>
      </w:pPr>
    </w:p>
    <w:p w:rsidR="00205BEF" w:rsidRDefault="00205BEF">
      <w:pPr>
        <w:widowControl w:val="0"/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205BEF" w:rsidRDefault="00205BEF">
      <w:pPr>
        <w:widowControl w:val="0"/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205BEF" w:rsidRDefault="00205BEF">
      <w:pPr>
        <w:widowControl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05BEF" w:rsidRDefault="00205BEF">
      <w:pPr>
        <w:widowControl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205BEF" w:rsidRDefault="000703AC">
      <w:pPr>
        <w:widowControl w:val="0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</w:t>
      </w:r>
    </w:p>
    <w:p w:rsidR="00205BEF" w:rsidRDefault="00205BEF">
      <w:pPr>
        <w:widowControl w:val="0"/>
        <w:spacing w:after="0"/>
        <w:rPr>
          <w:rFonts w:ascii="Arial" w:hAnsi="Arial" w:cs="Arial"/>
          <w:color w:val="000000"/>
          <w:sz w:val="28"/>
          <w:szCs w:val="28"/>
        </w:rPr>
      </w:pPr>
    </w:p>
    <w:p w:rsidR="00205BEF" w:rsidRDefault="00205BEF">
      <w:pPr>
        <w:widowControl w:val="0"/>
        <w:spacing w:after="0"/>
        <w:rPr>
          <w:rFonts w:ascii="Arial" w:hAnsi="Arial" w:cs="Arial"/>
          <w:color w:val="000000"/>
          <w:sz w:val="28"/>
          <w:szCs w:val="28"/>
        </w:rPr>
      </w:pPr>
    </w:p>
    <w:p w:rsidR="00205BEF" w:rsidRDefault="000703AC">
      <w:pPr>
        <w:widowControl w:val="0"/>
        <w:spacing w:after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>
        <w:rPr>
          <w:rFonts w:ascii="Arial" w:hAnsi="Arial" w:cs="Arial"/>
          <w:b/>
          <w:color w:val="000000"/>
          <w:sz w:val="28"/>
          <w:szCs w:val="28"/>
        </w:rPr>
        <w:t>Tuesday 23</w:t>
      </w:r>
      <w:r>
        <w:rPr>
          <w:rFonts w:ascii="Arial" w:hAnsi="Arial" w:cs="Arial"/>
          <w:b/>
          <w:color w:val="000000"/>
          <w:sz w:val="28"/>
          <w:szCs w:val="28"/>
          <w:vertAlign w:val="superscript"/>
        </w:rPr>
        <w:t>rd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December 2014                  </w:t>
      </w:r>
      <w:proofErr w:type="gramStart"/>
      <w:r>
        <w:rPr>
          <w:rFonts w:ascii="Arial" w:hAnsi="Arial" w:cs="Arial"/>
          <w:b/>
          <w:color w:val="000000"/>
          <w:sz w:val="28"/>
          <w:szCs w:val="28"/>
        </w:rPr>
        <w:t>Open</w:t>
      </w:r>
      <w:proofErr w:type="gramEnd"/>
      <w:r>
        <w:rPr>
          <w:rFonts w:ascii="Arial" w:hAnsi="Arial" w:cs="Arial"/>
          <w:b/>
          <w:color w:val="000000"/>
          <w:sz w:val="28"/>
          <w:szCs w:val="28"/>
        </w:rPr>
        <w:t xml:space="preserve"> as normal</w:t>
      </w:r>
    </w:p>
    <w:p w:rsidR="00205BEF" w:rsidRDefault="00205BEF">
      <w:pPr>
        <w:widowControl w:val="0"/>
        <w:spacing w:after="0"/>
        <w:rPr>
          <w:rFonts w:ascii="Arial" w:hAnsi="Arial" w:cs="Arial"/>
          <w:b/>
          <w:color w:val="000000"/>
          <w:sz w:val="16"/>
          <w:szCs w:val="16"/>
        </w:rPr>
      </w:pPr>
    </w:p>
    <w:p w:rsidR="00205BEF" w:rsidRDefault="000703AC">
      <w:pPr>
        <w:widowControl w:val="0"/>
        <w:spacing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Wednesday 24</w:t>
      </w:r>
      <w:r>
        <w:rPr>
          <w:rFonts w:ascii="Arial" w:hAnsi="Arial" w:cs="Arial"/>
          <w:b/>
          <w:color w:val="000000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December 2014            </w:t>
      </w:r>
      <w:bookmarkStart w:id="0" w:name="_GoBack"/>
      <w:bookmarkEnd w:id="0"/>
      <w:r>
        <w:rPr>
          <w:rFonts w:ascii="Arial" w:hAnsi="Arial" w:cs="Arial"/>
          <w:b/>
          <w:color w:val="FF0000"/>
          <w:sz w:val="28"/>
          <w:szCs w:val="28"/>
        </w:rPr>
        <w:t>7.15am - 4.00pm***</w:t>
      </w:r>
    </w:p>
    <w:p w:rsidR="00205BEF" w:rsidRDefault="00205BEF">
      <w:pPr>
        <w:widowControl w:val="0"/>
        <w:spacing w:after="0"/>
        <w:rPr>
          <w:rFonts w:ascii="Arial" w:hAnsi="Arial" w:cs="Arial"/>
          <w:b/>
          <w:color w:val="000000"/>
          <w:sz w:val="16"/>
          <w:szCs w:val="16"/>
        </w:rPr>
      </w:pPr>
    </w:p>
    <w:p w:rsidR="00205BEF" w:rsidRDefault="000703AC">
      <w:pPr>
        <w:widowControl w:val="0"/>
        <w:spacing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       Thursday   Xmas Day                           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CLOSED</w:t>
      </w:r>
    </w:p>
    <w:p w:rsidR="00205BEF" w:rsidRDefault="000703AC">
      <w:pPr>
        <w:widowControl w:val="0"/>
        <w:spacing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       Friday Boxing Day                                  CLOSED</w:t>
      </w:r>
    </w:p>
    <w:p w:rsidR="00205BEF" w:rsidRDefault="00205BEF">
      <w:pPr>
        <w:widowControl w:val="0"/>
        <w:spacing w:after="0"/>
        <w:rPr>
          <w:rFonts w:ascii="Arial" w:hAnsi="Arial" w:cs="Arial"/>
          <w:b/>
          <w:color w:val="000000"/>
          <w:sz w:val="16"/>
          <w:szCs w:val="16"/>
        </w:rPr>
      </w:pPr>
    </w:p>
    <w:p w:rsidR="00205BEF" w:rsidRDefault="000703AC">
      <w:pPr>
        <w:widowControl w:val="0"/>
        <w:spacing w:after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</w:t>
      </w:r>
    </w:p>
    <w:p w:rsidR="00205BEF" w:rsidRDefault="000703AC">
      <w:pPr>
        <w:widowControl w:val="0"/>
        <w:spacing w:after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Saturday 27</w:t>
      </w:r>
      <w:r>
        <w:rPr>
          <w:rFonts w:ascii="Arial" w:hAnsi="Arial" w:cs="Arial"/>
          <w:b/>
          <w:color w:val="000000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December 2014                 </w:t>
      </w:r>
      <w:proofErr w:type="gramStart"/>
      <w:r>
        <w:rPr>
          <w:rFonts w:ascii="Arial" w:hAnsi="Arial" w:cs="Arial"/>
          <w:b/>
          <w:color w:val="000000"/>
          <w:sz w:val="28"/>
          <w:szCs w:val="28"/>
        </w:rPr>
        <w:t>Open</w:t>
      </w:r>
      <w:proofErr w:type="gramEnd"/>
      <w:r>
        <w:rPr>
          <w:rFonts w:ascii="Arial" w:hAnsi="Arial" w:cs="Arial"/>
          <w:b/>
          <w:color w:val="000000"/>
          <w:sz w:val="28"/>
          <w:szCs w:val="28"/>
        </w:rPr>
        <w:t xml:space="preserve"> as normal</w:t>
      </w:r>
    </w:p>
    <w:p w:rsidR="00205BEF" w:rsidRDefault="000703AC">
      <w:pPr>
        <w:widowControl w:val="0"/>
        <w:spacing w:after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Sunday 28</w:t>
      </w:r>
      <w:r>
        <w:rPr>
          <w:rFonts w:ascii="Arial" w:hAnsi="Arial" w:cs="Arial"/>
          <w:b/>
          <w:color w:val="000000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December 2014                   </w:t>
      </w:r>
      <w:proofErr w:type="gramStart"/>
      <w:r>
        <w:rPr>
          <w:rFonts w:ascii="Arial" w:hAnsi="Arial" w:cs="Arial"/>
          <w:b/>
          <w:color w:val="000000"/>
          <w:sz w:val="28"/>
          <w:szCs w:val="28"/>
        </w:rPr>
        <w:t>Open</w:t>
      </w:r>
      <w:proofErr w:type="gramEnd"/>
      <w:r>
        <w:rPr>
          <w:rFonts w:ascii="Arial" w:hAnsi="Arial" w:cs="Arial"/>
          <w:b/>
          <w:color w:val="000000"/>
          <w:sz w:val="28"/>
          <w:szCs w:val="28"/>
        </w:rPr>
        <w:t xml:space="preserve"> as normal</w:t>
      </w:r>
    </w:p>
    <w:p w:rsidR="00205BEF" w:rsidRDefault="00205BEF">
      <w:pPr>
        <w:widowControl w:val="0"/>
        <w:spacing w:after="0"/>
        <w:rPr>
          <w:rFonts w:ascii="Arial" w:hAnsi="Arial" w:cs="Arial"/>
          <w:b/>
          <w:color w:val="000000"/>
          <w:sz w:val="16"/>
          <w:szCs w:val="16"/>
        </w:rPr>
      </w:pPr>
    </w:p>
    <w:p w:rsidR="00205BEF" w:rsidRDefault="000703AC">
      <w:pPr>
        <w:widowControl w:val="0"/>
        <w:spacing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Monday 29</w:t>
      </w:r>
      <w:r>
        <w:rPr>
          <w:rFonts w:ascii="Arial" w:hAnsi="Arial" w:cs="Arial"/>
          <w:b/>
          <w:color w:val="000000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December 2014                   </w:t>
      </w:r>
      <w:r>
        <w:rPr>
          <w:rFonts w:ascii="Arial" w:hAnsi="Arial" w:cs="Arial"/>
          <w:b/>
          <w:color w:val="FF0000"/>
          <w:sz w:val="28"/>
          <w:szCs w:val="28"/>
        </w:rPr>
        <w:t>8.00am - 1.00pm***</w:t>
      </w:r>
    </w:p>
    <w:p w:rsidR="00205BEF" w:rsidRDefault="00205BEF">
      <w:pPr>
        <w:widowControl w:val="0"/>
        <w:spacing w:after="0"/>
        <w:rPr>
          <w:rFonts w:ascii="Arial" w:hAnsi="Arial" w:cs="Arial"/>
          <w:b/>
          <w:color w:val="000000"/>
          <w:sz w:val="16"/>
          <w:szCs w:val="16"/>
        </w:rPr>
      </w:pPr>
    </w:p>
    <w:p w:rsidR="00205BEF" w:rsidRDefault="000703AC">
      <w:pPr>
        <w:widowControl w:val="0"/>
        <w:spacing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Tuesday 30</w:t>
      </w:r>
      <w:r>
        <w:rPr>
          <w:rFonts w:ascii="Arial" w:hAnsi="Arial" w:cs="Arial"/>
          <w:b/>
          <w:color w:val="000000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December 2014                  </w:t>
      </w:r>
      <w:r>
        <w:rPr>
          <w:rFonts w:ascii="Arial" w:hAnsi="Arial" w:cs="Arial"/>
          <w:b/>
          <w:color w:val="FF0000"/>
          <w:sz w:val="28"/>
          <w:szCs w:val="28"/>
        </w:rPr>
        <w:t>8.00am - 1.00pm***</w:t>
      </w:r>
    </w:p>
    <w:p w:rsidR="00205BEF" w:rsidRDefault="00205BEF">
      <w:pPr>
        <w:widowControl w:val="0"/>
        <w:spacing w:after="0"/>
        <w:rPr>
          <w:rFonts w:ascii="Arial" w:hAnsi="Arial" w:cs="Arial"/>
          <w:b/>
          <w:color w:val="000000"/>
          <w:sz w:val="16"/>
          <w:szCs w:val="16"/>
        </w:rPr>
      </w:pPr>
    </w:p>
    <w:p w:rsidR="00205BEF" w:rsidRDefault="000703AC">
      <w:pPr>
        <w:widowControl w:val="0"/>
        <w:spacing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    </w:t>
      </w:r>
      <w:r>
        <w:rPr>
          <w:rFonts w:ascii="Arial" w:hAnsi="Arial" w:cs="Arial"/>
          <w:b/>
          <w:sz w:val="28"/>
          <w:szCs w:val="28"/>
        </w:rPr>
        <w:t xml:space="preserve">Wednesday New Year’s eve                     </w:t>
      </w:r>
      <w:r>
        <w:rPr>
          <w:rFonts w:ascii="Arial" w:hAnsi="Arial" w:cs="Arial"/>
          <w:b/>
          <w:color w:val="FF0000"/>
          <w:sz w:val="28"/>
          <w:szCs w:val="28"/>
        </w:rPr>
        <w:t>7.15am - 4.00pm***</w:t>
      </w:r>
    </w:p>
    <w:p w:rsidR="00205BEF" w:rsidRDefault="00205BEF">
      <w:pPr>
        <w:widowControl w:val="0"/>
        <w:spacing w:after="0"/>
        <w:rPr>
          <w:rFonts w:ascii="Arial" w:hAnsi="Arial" w:cs="Arial"/>
          <w:b/>
          <w:color w:val="000000"/>
          <w:sz w:val="16"/>
          <w:szCs w:val="16"/>
        </w:rPr>
      </w:pPr>
    </w:p>
    <w:p w:rsidR="00205BEF" w:rsidRDefault="000703AC">
      <w:pPr>
        <w:widowControl w:val="0"/>
        <w:spacing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Thursday New Year’s Day 2015                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CLOSED</w:t>
      </w:r>
    </w:p>
    <w:p w:rsidR="00205BEF" w:rsidRDefault="00205BEF">
      <w:pPr>
        <w:widowControl w:val="0"/>
        <w:spacing w:after="0"/>
        <w:rPr>
          <w:rFonts w:ascii="Arial" w:hAnsi="Arial" w:cs="Arial"/>
          <w:b/>
          <w:color w:val="FF0000"/>
          <w:sz w:val="28"/>
          <w:szCs w:val="28"/>
        </w:rPr>
      </w:pPr>
    </w:p>
    <w:p w:rsidR="00205BEF" w:rsidRDefault="000703AC">
      <w:pPr>
        <w:widowControl w:val="0"/>
        <w:spacing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>Friday 2</w:t>
      </w:r>
      <w:r>
        <w:rPr>
          <w:rFonts w:ascii="Arial" w:hAnsi="Arial" w:cs="Arial"/>
          <w:b/>
          <w:sz w:val="28"/>
          <w:szCs w:val="28"/>
          <w:vertAlign w:val="superscript"/>
        </w:rPr>
        <w:t>nd</w:t>
      </w:r>
      <w:r>
        <w:rPr>
          <w:rFonts w:ascii="Arial" w:hAnsi="Arial" w:cs="Arial"/>
          <w:b/>
          <w:sz w:val="28"/>
          <w:szCs w:val="28"/>
        </w:rPr>
        <w:t xml:space="preserve"> January 2015                          </w:t>
      </w:r>
      <w:r>
        <w:rPr>
          <w:rFonts w:ascii="Arial" w:hAnsi="Arial" w:cs="Arial"/>
          <w:b/>
          <w:color w:val="FF0000"/>
          <w:sz w:val="28"/>
          <w:szCs w:val="28"/>
        </w:rPr>
        <w:t>8.00am - 1.00pm***</w:t>
      </w:r>
    </w:p>
    <w:p w:rsidR="00205BEF" w:rsidRDefault="000703AC">
      <w:pPr>
        <w:widowControl w:val="0"/>
        <w:spacing w:after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Saturday 3</w:t>
      </w:r>
      <w:r>
        <w:rPr>
          <w:rFonts w:ascii="Arial" w:hAnsi="Arial" w:cs="Arial"/>
          <w:b/>
          <w:color w:val="000000"/>
          <w:sz w:val="28"/>
          <w:szCs w:val="28"/>
          <w:vertAlign w:val="superscript"/>
        </w:rPr>
        <w:t>rd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January 2015                      </w:t>
      </w:r>
      <w:proofErr w:type="gramStart"/>
      <w:r>
        <w:rPr>
          <w:rFonts w:ascii="Arial" w:hAnsi="Arial" w:cs="Arial"/>
          <w:b/>
          <w:color w:val="000000"/>
          <w:sz w:val="28"/>
          <w:szCs w:val="28"/>
        </w:rPr>
        <w:t>Open</w:t>
      </w:r>
      <w:proofErr w:type="gramEnd"/>
      <w:r>
        <w:rPr>
          <w:rFonts w:ascii="Arial" w:hAnsi="Arial" w:cs="Arial"/>
          <w:b/>
          <w:color w:val="000000"/>
          <w:sz w:val="28"/>
          <w:szCs w:val="28"/>
        </w:rPr>
        <w:t xml:space="preserve"> as normal</w:t>
      </w:r>
    </w:p>
    <w:p w:rsidR="00205BEF" w:rsidRDefault="000703AC">
      <w:pPr>
        <w:widowControl w:val="0"/>
        <w:spacing w:after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</w:t>
      </w:r>
    </w:p>
    <w:p w:rsidR="00205BEF" w:rsidRDefault="000703AC">
      <w:pPr>
        <w:widowControl w:val="0"/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Last admission will be 1 hour before closing.</w:t>
      </w:r>
    </w:p>
    <w:p w:rsidR="00205BEF" w:rsidRDefault="000703AC">
      <w:pPr>
        <w:widowControl w:val="0"/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*** Restricted opening times</w:t>
      </w:r>
    </w:p>
    <w:p w:rsidR="00205BEF" w:rsidRDefault="000703AC">
      <w:pPr>
        <w:widowControl w:val="0"/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For </w:t>
      </w:r>
      <w:r>
        <w:rPr>
          <w:rFonts w:ascii="Arial" w:hAnsi="Arial" w:cs="Arial"/>
          <w:color w:val="000000"/>
          <w:sz w:val="28"/>
          <w:szCs w:val="28"/>
        </w:rPr>
        <w:t>further information, please contact</w:t>
      </w:r>
    </w:p>
    <w:p w:rsidR="00205BEF" w:rsidRDefault="000703AC">
      <w:pPr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Thornes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Park Stadium on 01924 302385 </w:t>
      </w:r>
    </w:p>
    <w:p w:rsidR="00205BEF" w:rsidRDefault="00205BEF"/>
    <w:sectPr w:rsidR="00205BEF" w:rsidSect="00205BEF">
      <w:headerReference w:type="default" r:id="rId7"/>
      <w:pgSz w:w="11906" w:h="16838"/>
      <w:pgMar w:top="1440" w:right="1440" w:bottom="1440" w:left="144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3AC" w:rsidRDefault="000703AC" w:rsidP="00205BEF">
      <w:pPr>
        <w:spacing w:after="0" w:line="240" w:lineRule="auto"/>
      </w:pPr>
      <w:r>
        <w:separator/>
      </w:r>
    </w:p>
  </w:endnote>
  <w:endnote w:type="continuationSeparator" w:id="0">
    <w:p w:rsidR="000703AC" w:rsidRDefault="000703AC" w:rsidP="0020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3AC" w:rsidRDefault="000703AC" w:rsidP="00205BEF">
      <w:pPr>
        <w:spacing w:after="0" w:line="240" w:lineRule="auto"/>
      </w:pPr>
      <w:r>
        <w:separator/>
      </w:r>
    </w:p>
  </w:footnote>
  <w:footnote w:type="continuationSeparator" w:id="0">
    <w:p w:rsidR="000703AC" w:rsidRDefault="000703AC" w:rsidP="0020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EF" w:rsidRDefault="000703A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-459105</wp:posOffset>
          </wp:positionV>
          <wp:extent cx="7541895" cy="10662920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5BEF"/>
    <w:rsid w:val="000703AC"/>
    <w:rsid w:val="00205BEF"/>
    <w:rsid w:val="00D1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47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B4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22B47"/>
  </w:style>
  <w:style w:type="character" w:customStyle="1" w:styleId="FooterChar">
    <w:name w:val="Footer Char"/>
    <w:basedOn w:val="DefaultParagraphFont"/>
    <w:link w:val="Footer"/>
    <w:uiPriority w:val="99"/>
    <w:rsid w:val="00322B47"/>
  </w:style>
  <w:style w:type="character" w:customStyle="1" w:styleId="InternetLink">
    <w:name w:val="Internet Link"/>
    <w:basedOn w:val="DefaultParagraphFont"/>
    <w:uiPriority w:val="99"/>
    <w:unhideWhenUsed/>
    <w:rsid w:val="00AB1E2B"/>
    <w:rPr>
      <w:color w:val="0000FF"/>
      <w:u w:val="single"/>
    </w:rPr>
  </w:style>
  <w:style w:type="character" w:customStyle="1" w:styleId="ListLabel1">
    <w:name w:val="ListLabel 1"/>
    <w:rsid w:val="00205BEF"/>
    <w:rPr>
      <w:rFonts w:cs="Courier New"/>
    </w:rPr>
  </w:style>
  <w:style w:type="character" w:customStyle="1" w:styleId="ListLabel2">
    <w:name w:val="ListLabel 2"/>
    <w:rsid w:val="00205BEF"/>
    <w:rPr>
      <w:rFonts w:eastAsia="Times New Roman" w:cs="Arial"/>
    </w:rPr>
  </w:style>
  <w:style w:type="paragraph" w:customStyle="1" w:styleId="Heading">
    <w:name w:val="Heading"/>
    <w:basedOn w:val="Normal"/>
    <w:next w:val="TextBody"/>
    <w:rsid w:val="00205B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205BEF"/>
    <w:pPr>
      <w:spacing w:after="140" w:line="288" w:lineRule="auto"/>
    </w:pPr>
  </w:style>
  <w:style w:type="paragraph" w:styleId="List">
    <w:name w:val="List"/>
    <w:basedOn w:val="TextBody"/>
    <w:rsid w:val="00205BEF"/>
    <w:rPr>
      <w:rFonts w:cs="Mangal"/>
    </w:rPr>
  </w:style>
  <w:style w:type="paragraph" w:styleId="Caption">
    <w:name w:val="caption"/>
    <w:basedOn w:val="Normal"/>
    <w:rsid w:val="00205B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05BEF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B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2B47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22B47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04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rameContents">
    <w:name w:val="Frame Contents"/>
    <w:basedOn w:val="Normal"/>
    <w:rsid w:val="00205BEF"/>
  </w:style>
  <w:style w:type="table" w:styleId="TableGrid">
    <w:name w:val="Table Grid"/>
    <w:basedOn w:val="TableNormal"/>
    <w:uiPriority w:val="59"/>
    <w:rsid w:val="00322B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3567-7BDC-4D71-98CF-2AA4A7A7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902</Characters>
  <Application>Microsoft Office Word</Application>
  <DocSecurity>0</DocSecurity>
  <Lines>7</Lines>
  <Paragraphs>2</Paragraphs>
  <ScaleCrop>false</ScaleCrop>
  <Company>TOSHIBA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Simmonite, Adam</dc:creator>
  <cp:lastModifiedBy>Peter</cp:lastModifiedBy>
  <cp:revision>2</cp:revision>
  <cp:lastPrinted>2013-12-05T17:15:00Z</cp:lastPrinted>
  <dcterms:created xsi:type="dcterms:W3CDTF">2014-12-03T19:31:00Z</dcterms:created>
  <dcterms:modified xsi:type="dcterms:W3CDTF">2014-12-03T19:31:00Z</dcterms:modified>
  <dc:language>en-GB</dc:language>
</cp:coreProperties>
</file>